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C2D9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5327B5FA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357D2C09" w14:textId="77777777" w:rsidR="002C791F" w:rsidRPr="00650388" w:rsidRDefault="001C60EE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650388">
        <w:rPr>
          <w:rFonts w:cs="Times New Roman"/>
          <w:b/>
          <w:sz w:val="28"/>
          <w:szCs w:val="28"/>
          <w:lang w:val="uk-UA"/>
        </w:rPr>
        <w:t>А</w:t>
      </w:r>
      <w:r w:rsidR="002C791F" w:rsidRPr="00650388">
        <w:rPr>
          <w:rFonts w:cs="Times New Roman"/>
          <w:b/>
          <w:sz w:val="28"/>
          <w:szCs w:val="28"/>
          <w:lang w:val="uk-UA"/>
        </w:rPr>
        <w:t xml:space="preserve">КЦІОНЕРНЕ ТОВАРИСТВО </w:t>
      </w:r>
    </w:p>
    <w:p w14:paraId="1E0F248C" w14:textId="77777777" w:rsidR="002C791F" w:rsidRPr="00650388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650388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14:paraId="45F9C914" w14:textId="77777777" w:rsidR="002C791F" w:rsidRPr="00650388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650388">
        <w:rPr>
          <w:rFonts w:cs="Times New Roman"/>
          <w:b/>
          <w:sz w:val="28"/>
          <w:szCs w:val="28"/>
          <w:lang w:val="uk-UA"/>
        </w:rPr>
        <w:t>«</w:t>
      </w:r>
      <w:r w:rsidR="00DF4C7B">
        <w:rPr>
          <w:rFonts w:cs="Times New Roman"/>
          <w:b/>
          <w:sz w:val="28"/>
          <w:szCs w:val="28"/>
        </w:rPr>
        <w:t>ОРМАІНВЕСТ</w:t>
      </w:r>
      <w:r w:rsidRPr="00650388">
        <w:rPr>
          <w:rFonts w:cs="Times New Roman"/>
          <w:b/>
          <w:sz w:val="28"/>
          <w:szCs w:val="28"/>
          <w:lang w:val="uk-UA"/>
        </w:rPr>
        <w:t>»</w:t>
      </w:r>
    </w:p>
    <w:p w14:paraId="1AA3E347" w14:textId="77777777" w:rsidR="002C791F" w:rsidRPr="00650388" w:rsidRDefault="002C791F" w:rsidP="002C791F">
      <w:pPr>
        <w:jc w:val="center"/>
        <w:rPr>
          <w:rFonts w:cs="Times New Roman"/>
          <w:szCs w:val="24"/>
          <w:lang w:val="uk-UA"/>
        </w:rPr>
      </w:pPr>
      <w:r w:rsidRPr="00650388">
        <w:rPr>
          <w:rFonts w:cs="Times New Roman"/>
          <w:szCs w:val="24"/>
          <w:lang w:val="uk-UA"/>
        </w:rPr>
        <w:t xml:space="preserve">(ідентифікаційний код за ЄДРПОУ </w:t>
      </w:r>
      <w:r w:rsidR="00DF4C7B">
        <w:rPr>
          <w:rFonts w:cs="Times New Roman"/>
          <w:szCs w:val="24"/>
        </w:rPr>
        <w:t>43711448</w:t>
      </w:r>
      <w:r w:rsidRPr="00650388">
        <w:rPr>
          <w:rFonts w:cs="Times New Roman"/>
          <w:szCs w:val="24"/>
          <w:lang w:val="uk-UA"/>
        </w:rPr>
        <w:t>)</w:t>
      </w:r>
    </w:p>
    <w:p w14:paraId="1C52DA8F" w14:textId="77777777" w:rsidR="002C791F" w:rsidRPr="00650388" w:rsidRDefault="002C791F" w:rsidP="002C791F">
      <w:pPr>
        <w:rPr>
          <w:rFonts w:cs="Times New Roman"/>
          <w:szCs w:val="24"/>
          <w:lang w:val="uk-UA"/>
        </w:rPr>
      </w:pPr>
    </w:p>
    <w:p w14:paraId="31976988" w14:textId="77777777" w:rsidR="002C791F" w:rsidRPr="00650388" w:rsidRDefault="002C791F" w:rsidP="002C791F">
      <w:pPr>
        <w:jc w:val="center"/>
        <w:rPr>
          <w:rFonts w:cs="Times New Roman"/>
          <w:b/>
          <w:szCs w:val="24"/>
          <w:lang w:val="uk-UA"/>
        </w:rPr>
      </w:pPr>
      <w:r w:rsidRPr="00650388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p w14:paraId="18B8481F" w14:textId="77777777" w:rsidR="002C791F" w:rsidRPr="00650388" w:rsidRDefault="002C791F" w:rsidP="002C791F">
      <w:pPr>
        <w:jc w:val="center"/>
        <w:rPr>
          <w:rFonts w:cs="Times New Roman"/>
          <w:szCs w:val="24"/>
          <w:lang w:val="uk-UA"/>
        </w:rPr>
      </w:pP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5641"/>
        <w:gridCol w:w="2409"/>
      </w:tblGrid>
      <w:tr w:rsidR="002C791F" w:rsidRPr="00B037E4" w14:paraId="4BFAFC9B" w14:textId="77777777" w:rsidTr="00DD78FA">
        <w:tc>
          <w:tcPr>
            <w:tcW w:w="1271" w:type="dxa"/>
          </w:tcPr>
          <w:p w14:paraId="70B38C33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3316708C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 xml:space="preserve">Юридична особа </w:t>
            </w:r>
            <w:r w:rsidR="00493B41" w:rsidRPr="00650388">
              <w:rPr>
                <w:rFonts w:cs="Times New Roman"/>
                <w:szCs w:val="24"/>
                <w:lang w:val="uk-UA"/>
              </w:rPr>
              <w:t>відповідно до переліку</w:t>
            </w:r>
          </w:p>
        </w:tc>
        <w:tc>
          <w:tcPr>
            <w:tcW w:w="3260" w:type="dxa"/>
          </w:tcPr>
          <w:p w14:paraId="7EE8739C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5641" w:type="dxa"/>
          </w:tcPr>
          <w:p w14:paraId="36A83630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409" w:type="dxa"/>
          </w:tcPr>
          <w:p w14:paraId="6E33957E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Місцезнаходження</w:t>
            </w:r>
          </w:p>
        </w:tc>
      </w:tr>
      <w:tr w:rsidR="002C791F" w:rsidRPr="00B037E4" w14:paraId="0724CBC1" w14:textId="77777777" w:rsidTr="00DD78FA">
        <w:trPr>
          <w:trHeight w:val="1528"/>
        </w:trPr>
        <w:tc>
          <w:tcPr>
            <w:tcW w:w="1271" w:type="dxa"/>
          </w:tcPr>
          <w:p w14:paraId="76B9ADA2" w14:textId="77777777" w:rsidR="002C791F" w:rsidRPr="00650388" w:rsidRDefault="006B3899" w:rsidP="002C791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50388">
              <w:rPr>
                <w:rFonts w:cs="Times New Roman"/>
                <w:szCs w:val="24"/>
                <w:lang w:val="en-US"/>
              </w:rPr>
              <w:t>42000385</w:t>
            </w:r>
          </w:p>
        </w:tc>
        <w:tc>
          <w:tcPr>
            <w:tcW w:w="2410" w:type="dxa"/>
          </w:tcPr>
          <w:p w14:paraId="4C470C33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Компанія з управління активами</w:t>
            </w:r>
          </w:p>
        </w:tc>
        <w:tc>
          <w:tcPr>
            <w:tcW w:w="3260" w:type="dxa"/>
          </w:tcPr>
          <w:p w14:paraId="5CABCD2D" w14:textId="77777777" w:rsidR="002C791F" w:rsidRPr="00650388" w:rsidRDefault="002C791F" w:rsidP="002C791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650388">
              <w:rPr>
                <w:rFonts w:cs="Times New Roman"/>
                <w:szCs w:val="24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650388">
              <w:rPr>
                <w:rFonts w:cs="Times New Roman"/>
                <w:szCs w:val="24"/>
                <w:lang w:val="uk-UA"/>
              </w:rPr>
              <w:t>ПРОФІНВЕСТ</w:t>
            </w:r>
            <w:r w:rsidRPr="00650388">
              <w:rPr>
                <w:rFonts w:cs="Times New Roman"/>
                <w:szCs w:val="24"/>
                <w:lang w:val="uk-UA"/>
              </w:rPr>
              <w:t xml:space="preserve">» </w:t>
            </w:r>
          </w:p>
        </w:tc>
        <w:tc>
          <w:tcPr>
            <w:tcW w:w="5641" w:type="dxa"/>
          </w:tcPr>
          <w:p w14:paraId="15FDE911" w14:textId="77777777" w:rsidR="002C791F" w:rsidRDefault="002D6A4A" w:rsidP="006B3899">
            <w:pPr>
              <w:jc w:val="center"/>
              <w:rPr>
                <w:color w:val="000000"/>
                <w:szCs w:val="24"/>
                <w:lang w:val="uk-UA"/>
              </w:rPr>
            </w:pPr>
            <w:r w:rsidRPr="00650388">
              <w:rPr>
                <w:color w:val="000000"/>
                <w:szCs w:val="24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DD78FA">
              <w:rPr>
                <w:color w:val="000000"/>
                <w:szCs w:val="24"/>
                <w:lang w:val="uk-UA"/>
              </w:rPr>
              <w:t>.</w:t>
            </w:r>
          </w:p>
          <w:p w14:paraId="129AB7E2" w14:textId="77777777" w:rsidR="00DD78FA" w:rsidRDefault="00DD78FA" w:rsidP="00DD78FA">
            <w:pPr>
              <w:jc w:val="center"/>
              <w:rPr>
                <w:rFonts w:cs="Times New Roman"/>
                <w:color w:val="000000"/>
                <w:sz w:val="22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uk-UA"/>
              </w:rPr>
              <w:t xml:space="preserve">Договір про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2"/>
                <w:lang w:val="uk-UA"/>
              </w:rPr>
              <w:t xml:space="preserve">управління активами </w:t>
            </w:r>
          </w:p>
          <w:p w14:paraId="45EB3095" w14:textId="247C4E71" w:rsidR="00DD78FA" w:rsidRPr="00650388" w:rsidRDefault="00DD78FA" w:rsidP="00DD78FA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color w:val="000000"/>
                <w:sz w:val="22"/>
                <w:lang w:val="uk-UA"/>
              </w:rPr>
              <w:t xml:space="preserve">№ </w:t>
            </w:r>
            <w:r>
              <w:rPr>
                <w:rFonts w:cs="Times New Roman"/>
                <w:sz w:val="22"/>
                <w:lang w:val="uk-UA"/>
              </w:rPr>
              <w:t xml:space="preserve">16072020-КУА </w:t>
            </w:r>
            <w:r>
              <w:rPr>
                <w:rFonts w:cs="Times New Roman"/>
                <w:color w:val="000000"/>
                <w:sz w:val="22"/>
                <w:lang w:val="uk-UA"/>
              </w:rPr>
              <w:t>від 16.07.2020 р., строк дії договору з 16.07.2020 р. до 16.07.2030 р.</w:t>
            </w:r>
          </w:p>
        </w:tc>
        <w:tc>
          <w:tcPr>
            <w:tcW w:w="2409" w:type="dxa"/>
          </w:tcPr>
          <w:p w14:paraId="6AB399EB" w14:textId="77777777" w:rsidR="002C791F" w:rsidRPr="00650388" w:rsidRDefault="006B3899" w:rsidP="006B3899">
            <w:pPr>
              <w:jc w:val="center"/>
              <w:rPr>
                <w:rFonts w:cs="Times New Roman"/>
                <w:szCs w:val="24"/>
              </w:rPr>
            </w:pPr>
            <w:r w:rsidRPr="00650388">
              <w:rPr>
                <w:rFonts w:cs="Times New Roman"/>
                <w:szCs w:val="24"/>
              </w:rPr>
              <w:t xml:space="preserve">01014, м. </w:t>
            </w:r>
            <w:proofErr w:type="spellStart"/>
            <w:r w:rsidRPr="00650388">
              <w:rPr>
                <w:rFonts w:cs="Times New Roman"/>
                <w:szCs w:val="24"/>
              </w:rPr>
              <w:t>Київ</w:t>
            </w:r>
            <w:proofErr w:type="spellEnd"/>
            <w:r w:rsidRPr="00650388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650388">
              <w:rPr>
                <w:rFonts w:cs="Times New Roman"/>
                <w:szCs w:val="24"/>
              </w:rPr>
              <w:t>вулиця</w:t>
            </w:r>
            <w:proofErr w:type="spellEnd"/>
            <w:r w:rsidRPr="0065038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50388">
              <w:rPr>
                <w:rFonts w:cs="Times New Roman"/>
                <w:szCs w:val="24"/>
              </w:rPr>
              <w:t>Болсуновська</w:t>
            </w:r>
            <w:proofErr w:type="spellEnd"/>
            <w:r w:rsidRPr="00650388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650388">
              <w:rPr>
                <w:rFonts w:cs="Times New Roman"/>
                <w:szCs w:val="24"/>
              </w:rPr>
              <w:t>буд</w:t>
            </w:r>
            <w:r w:rsidR="00DF4C7B">
              <w:rPr>
                <w:rFonts w:cs="Times New Roman"/>
                <w:szCs w:val="24"/>
              </w:rPr>
              <w:t>инок</w:t>
            </w:r>
            <w:proofErr w:type="spellEnd"/>
            <w:r w:rsidR="00DF4C7B">
              <w:rPr>
                <w:rFonts w:cs="Times New Roman"/>
                <w:szCs w:val="24"/>
              </w:rPr>
              <w:t xml:space="preserve"> 6</w:t>
            </w:r>
          </w:p>
        </w:tc>
      </w:tr>
      <w:tr w:rsidR="00FD59E2" w:rsidRPr="00B037E4" w14:paraId="2E78FAFF" w14:textId="77777777" w:rsidTr="00DD78FA">
        <w:trPr>
          <w:trHeight w:val="1528"/>
        </w:trPr>
        <w:tc>
          <w:tcPr>
            <w:tcW w:w="1271" w:type="dxa"/>
          </w:tcPr>
          <w:p w14:paraId="4B578731" w14:textId="4B734E24" w:rsidR="00FD59E2" w:rsidRPr="00FD59E2" w:rsidRDefault="00FD59E2" w:rsidP="00FD59E2">
            <w:pPr>
              <w:jc w:val="center"/>
              <w:rPr>
                <w:rFonts w:cs="Times New Roman"/>
                <w:szCs w:val="24"/>
              </w:rPr>
            </w:pPr>
            <w:r w:rsidRPr="00FD59E2">
              <w:rPr>
                <w:bCs/>
                <w:szCs w:val="24"/>
                <w:lang w:val="uk-UA" w:eastAsia="ru-RU"/>
              </w:rPr>
              <w:t>24263164</w:t>
            </w:r>
          </w:p>
        </w:tc>
        <w:tc>
          <w:tcPr>
            <w:tcW w:w="2410" w:type="dxa"/>
          </w:tcPr>
          <w:p w14:paraId="77EA500B" w14:textId="2189AB9F" w:rsidR="00FD59E2" w:rsidRPr="00FD59E2" w:rsidRDefault="00FD59E2" w:rsidP="00FD59E2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FD59E2">
              <w:rPr>
                <w:rFonts w:cs="Times New Roman"/>
                <w:szCs w:val="24"/>
                <w:lang w:val="uk-UA"/>
              </w:rPr>
              <w:t>Аудиторська компанія</w:t>
            </w:r>
          </w:p>
        </w:tc>
        <w:tc>
          <w:tcPr>
            <w:tcW w:w="3260" w:type="dxa"/>
          </w:tcPr>
          <w:p w14:paraId="730DAFC0" w14:textId="3989C5DC" w:rsidR="00FD59E2" w:rsidRPr="00FD59E2" w:rsidRDefault="00FD59E2" w:rsidP="00FD59E2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FD59E2">
              <w:rPr>
                <w:bCs/>
                <w:szCs w:val="24"/>
                <w:lang w:val="uk-UA" w:eastAsia="ru-RU"/>
              </w:rPr>
              <w:t>ТОВАРИСТВО З ОБМЕЖЕНОЮ ВІДПОВІДАЛЬНІСТЮ «ААН «СЕЙЯ-КІРШ-АУДИТ»</w:t>
            </w:r>
          </w:p>
        </w:tc>
        <w:tc>
          <w:tcPr>
            <w:tcW w:w="5641" w:type="dxa"/>
          </w:tcPr>
          <w:p w14:paraId="6F1C5F65" w14:textId="75784D41" w:rsidR="00FD59E2" w:rsidRPr="00FD59E2" w:rsidRDefault="00FD59E2" w:rsidP="00FD59E2">
            <w:pPr>
              <w:jc w:val="center"/>
              <w:rPr>
                <w:color w:val="000000"/>
                <w:szCs w:val="24"/>
                <w:lang w:val="uk-UA"/>
              </w:rPr>
            </w:pPr>
            <w:r w:rsidRPr="00FD59E2">
              <w:rPr>
                <w:rFonts w:cs="Arial"/>
                <w:bCs/>
                <w:spacing w:val="-2"/>
                <w:szCs w:val="24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409" w:type="dxa"/>
          </w:tcPr>
          <w:p w14:paraId="2338A9A1" w14:textId="77777777" w:rsidR="00FD59E2" w:rsidRPr="00FD59E2" w:rsidRDefault="00FD59E2" w:rsidP="00FD59E2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Cs w:val="24"/>
                <w:lang w:val="uk-UA"/>
              </w:rPr>
            </w:pPr>
            <w:r w:rsidRPr="00FD59E2">
              <w:rPr>
                <w:rFonts w:cs="Times New Roman"/>
                <w:szCs w:val="24"/>
                <w:lang w:val="uk-UA"/>
              </w:rPr>
              <w:t xml:space="preserve">01033, м. Київ, вул. Сім’ї </w:t>
            </w:r>
            <w:proofErr w:type="spellStart"/>
            <w:r w:rsidRPr="00FD59E2">
              <w:rPr>
                <w:rFonts w:cs="Times New Roman"/>
                <w:szCs w:val="24"/>
                <w:lang w:val="uk-UA"/>
              </w:rPr>
              <w:t>Прахових</w:t>
            </w:r>
            <w:proofErr w:type="spellEnd"/>
            <w:r w:rsidRPr="00FD59E2">
              <w:rPr>
                <w:rFonts w:cs="Times New Roman"/>
                <w:szCs w:val="24"/>
                <w:lang w:val="uk-UA"/>
              </w:rPr>
              <w:t>,</w:t>
            </w:r>
          </w:p>
          <w:p w14:paraId="2E848F44" w14:textId="4FD0586F" w:rsidR="00FD59E2" w:rsidRPr="00FD59E2" w:rsidRDefault="00FD59E2" w:rsidP="00FD59E2">
            <w:pPr>
              <w:jc w:val="center"/>
              <w:rPr>
                <w:rFonts w:cs="Times New Roman"/>
                <w:szCs w:val="24"/>
              </w:rPr>
            </w:pPr>
            <w:r w:rsidRPr="00FD59E2">
              <w:rPr>
                <w:rFonts w:cs="Times New Roman"/>
                <w:szCs w:val="24"/>
                <w:lang w:val="uk-UA"/>
              </w:rPr>
              <w:t xml:space="preserve"> буд. 27, офіс 5</w:t>
            </w:r>
          </w:p>
        </w:tc>
      </w:tr>
    </w:tbl>
    <w:p w14:paraId="29A95680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6068267E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1699A03E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192910"/>
    <w:rsid w:val="001C60EE"/>
    <w:rsid w:val="001E4C9A"/>
    <w:rsid w:val="001F19DA"/>
    <w:rsid w:val="00256F82"/>
    <w:rsid w:val="002C791F"/>
    <w:rsid w:val="002D6A4A"/>
    <w:rsid w:val="002F4C61"/>
    <w:rsid w:val="003D2E75"/>
    <w:rsid w:val="00413867"/>
    <w:rsid w:val="00493B41"/>
    <w:rsid w:val="0058207F"/>
    <w:rsid w:val="00650388"/>
    <w:rsid w:val="006B3899"/>
    <w:rsid w:val="006F2B4C"/>
    <w:rsid w:val="009C506D"/>
    <w:rsid w:val="00A34C5F"/>
    <w:rsid w:val="00B037E4"/>
    <w:rsid w:val="00BA4EB3"/>
    <w:rsid w:val="00CE3926"/>
    <w:rsid w:val="00D16DA9"/>
    <w:rsid w:val="00DD78FA"/>
    <w:rsid w:val="00DE4231"/>
    <w:rsid w:val="00DF4C7B"/>
    <w:rsid w:val="00E722A3"/>
    <w:rsid w:val="00F02C5D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6D20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V.Donska</cp:lastModifiedBy>
  <cp:revision>6</cp:revision>
  <dcterms:created xsi:type="dcterms:W3CDTF">2020-08-07T07:51:00Z</dcterms:created>
  <dcterms:modified xsi:type="dcterms:W3CDTF">2021-02-18T07:20:00Z</dcterms:modified>
</cp:coreProperties>
</file>