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1F54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53F89190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01F5160F" w14:textId="77777777" w:rsidR="002C791F" w:rsidRPr="00F9336E" w:rsidRDefault="001C60EE" w:rsidP="002C791F">
      <w:pPr>
        <w:jc w:val="center"/>
        <w:rPr>
          <w:rFonts w:cs="Times New Roman"/>
          <w:b/>
          <w:sz w:val="26"/>
          <w:szCs w:val="26"/>
          <w:lang w:val="uk-UA"/>
        </w:rPr>
      </w:pPr>
      <w:r w:rsidRPr="00F9336E">
        <w:rPr>
          <w:rFonts w:cs="Times New Roman"/>
          <w:b/>
          <w:sz w:val="26"/>
          <w:szCs w:val="26"/>
          <w:lang w:val="uk-UA"/>
        </w:rPr>
        <w:t>А</w:t>
      </w:r>
      <w:r w:rsidR="002C791F" w:rsidRPr="00F9336E">
        <w:rPr>
          <w:rFonts w:cs="Times New Roman"/>
          <w:b/>
          <w:sz w:val="26"/>
          <w:szCs w:val="26"/>
          <w:lang w:val="uk-UA"/>
        </w:rPr>
        <w:t xml:space="preserve">КЦІОНЕРНЕ ТОВАРИСТВО </w:t>
      </w:r>
    </w:p>
    <w:p w14:paraId="325C01A3" w14:textId="77777777" w:rsidR="002C791F" w:rsidRPr="00F9336E" w:rsidRDefault="002C791F" w:rsidP="002C791F">
      <w:pPr>
        <w:jc w:val="center"/>
        <w:rPr>
          <w:rFonts w:cs="Times New Roman"/>
          <w:b/>
          <w:sz w:val="26"/>
          <w:szCs w:val="26"/>
          <w:lang w:val="uk-UA"/>
        </w:rPr>
      </w:pPr>
      <w:r w:rsidRPr="00F9336E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ФОНД </w:t>
      </w:r>
    </w:p>
    <w:p w14:paraId="0EB788EF" w14:textId="77777777" w:rsidR="002C791F" w:rsidRPr="00F9336E" w:rsidRDefault="002C791F" w:rsidP="002C791F">
      <w:pPr>
        <w:jc w:val="center"/>
        <w:rPr>
          <w:rFonts w:cs="Times New Roman"/>
          <w:b/>
          <w:sz w:val="26"/>
          <w:szCs w:val="26"/>
          <w:lang w:val="uk-UA"/>
        </w:rPr>
      </w:pPr>
      <w:r w:rsidRPr="00F9336E">
        <w:rPr>
          <w:rFonts w:cs="Times New Roman"/>
          <w:b/>
          <w:sz w:val="26"/>
          <w:szCs w:val="26"/>
          <w:lang w:val="uk-UA"/>
        </w:rPr>
        <w:t>«</w:t>
      </w:r>
      <w:r w:rsidR="002C343F" w:rsidRPr="00F9336E">
        <w:rPr>
          <w:rFonts w:cs="Times New Roman"/>
          <w:b/>
          <w:sz w:val="26"/>
          <w:szCs w:val="26"/>
        </w:rPr>
        <w:t>СТРІМ ІНВЕСТМЕНТ</w:t>
      </w:r>
      <w:r w:rsidRPr="00F9336E">
        <w:rPr>
          <w:rFonts w:cs="Times New Roman"/>
          <w:b/>
          <w:sz w:val="26"/>
          <w:szCs w:val="26"/>
          <w:lang w:val="uk-UA"/>
        </w:rPr>
        <w:t>»</w:t>
      </w:r>
    </w:p>
    <w:p w14:paraId="320D0494" w14:textId="77777777" w:rsidR="002C791F" w:rsidRPr="00976ABD" w:rsidRDefault="002C791F" w:rsidP="002C791F">
      <w:pPr>
        <w:jc w:val="center"/>
        <w:rPr>
          <w:rFonts w:cs="Times New Roman"/>
          <w:szCs w:val="24"/>
          <w:lang w:val="uk-UA"/>
        </w:rPr>
      </w:pPr>
      <w:r w:rsidRPr="00976ABD">
        <w:rPr>
          <w:rFonts w:cs="Times New Roman"/>
          <w:szCs w:val="24"/>
          <w:lang w:val="uk-UA"/>
        </w:rPr>
        <w:t>(ідентифікаційний код за ЄДРПОУ</w:t>
      </w:r>
      <w:r w:rsidR="002C343F">
        <w:rPr>
          <w:rFonts w:cs="Times New Roman"/>
          <w:szCs w:val="24"/>
          <w:lang w:val="uk-UA"/>
        </w:rPr>
        <w:t xml:space="preserve"> 42517843</w:t>
      </w:r>
      <w:r w:rsidRPr="00976ABD">
        <w:rPr>
          <w:rFonts w:cs="Times New Roman"/>
          <w:szCs w:val="24"/>
          <w:lang w:val="uk-UA"/>
        </w:rPr>
        <w:t>)</w:t>
      </w:r>
    </w:p>
    <w:p w14:paraId="38756DBE" w14:textId="77777777"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14:paraId="751682CC" w14:textId="1645B25C" w:rsidR="002C791F" w:rsidRPr="00F9336E" w:rsidRDefault="002C791F" w:rsidP="00F9336E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71"/>
        <w:gridCol w:w="2410"/>
        <w:gridCol w:w="3685"/>
        <w:gridCol w:w="4962"/>
        <w:gridCol w:w="2663"/>
      </w:tblGrid>
      <w:tr w:rsidR="002C791F" w:rsidRPr="00B037E4" w14:paraId="2B2FA9A4" w14:textId="77777777" w:rsidTr="00C3708A">
        <w:tc>
          <w:tcPr>
            <w:tcW w:w="1271" w:type="dxa"/>
          </w:tcPr>
          <w:p w14:paraId="7BA4C81D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7B9DF20C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685" w:type="dxa"/>
          </w:tcPr>
          <w:p w14:paraId="755BBDC0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4962" w:type="dxa"/>
          </w:tcPr>
          <w:p w14:paraId="5B8B77A5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1079C964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1A55395A" w14:textId="77777777" w:rsidTr="00C3708A">
        <w:tc>
          <w:tcPr>
            <w:tcW w:w="1271" w:type="dxa"/>
          </w:tcPr>
          <w:p w14:paraId="5E8BC7C7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10" w:type="dxa"/>
          </w:tcPr>
          <w:p w14:paraId="337BF6E9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685" w:type="dxa"/>
          </w:tcPr>
          <w:p w14:paraId="35BC056A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4962" w:type="dxa"/>
          </w:tcPr>
          <w:p w14:paraId="16D7067F" w14:textId="572735BF" w:rsidR="00F9336E" w:rsidRDefault="002D6A4A" w:rsidP="00F9336E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 w:rsidRPr="00C3708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F9336E">
              <w:rPr>
                <w:color w:val="000000"/>
                <w:sz w:val="22"/>
                <w:lang w:val="uk-UA"/>
              </w:rPr>
              <w:t>.</w:t>
            </w:r>
            <w:r w:rsidR="00F9336E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  <w:r w:rsidR="00F9336E"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</w:t>
            </w:r>
          </w:p>
          <w:p w14:paraId="092872E7" w14:textId="411737A0" w:rsidR="002C791F" w:rsidRPr="00E83BAA" w:rsidRDefault="00F9336E" w:rsidP="00F9336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83BAA">
              <w:rPr>
                <w:rFonts w:cs="Times New Roman"/>
                <w:color w:val="000000"/>
                <w:sz w:val="22"/>
                <w:lang w:val="uk-UA"/>
              </w:rPr>
              <w:t xml:space="preserve">№ </w:t>
            </w:r>
            <w:r w:rsidR="00E83BAA" w:rsidRPr="00E83BAA">
              <w:rPr>
                <w:rFonts w:cs="Arial"/>
                <w:color w:val="000000"/>
                <w:sz w:val="22"/>
                <w:lang w:eastAsia="zh-CN"/>
              </w:rPr>
              <w:t>27112018</w:t>
            </w:r>
            <w:r w:rsidRPr="00E83BAA">
              <w:rPr>
                <w:rFonts w:cs="Times New Roman"/>
                <w:sz w:val="22"/>
                <w:lang w:val="uk-UA"/>
              </w:rPr>
              <w:t xml:space="preserve">-КУА </w:t>
            </w:r>
            <w:r w:rsidRPr="00E83BAA">
              <w:rPr>
                <w:rFonts w:cs="Times New Roman"/>
                <w:color w:val="000000"/>
                <w:sz w:val="22"/>
                <w:lang w:val="uk-UA"/>
              </w:rPr>
              <w:t xml:space="preserve">від </w:t>
            </w:r>
            <w:r w:rsidR="00E83BAA">
              <w:rPr>
                <w:rFonts w:cs="Times New Roman"/>
                <w:color w:val="000000"/>
                <w:sz w:val="22"/>
                <w:lang w:val="uk-UA"/>
              </w:rPr>
              <w:t>27.11.2018</w:t>
            </w:r>
            <w:r w:rsidRPr="00E83BAA">
              <w:rPr>
                <w:rFonts w:cs="Times New Roman"/>
                <w:color w:val="000000"/>
                <w:sz w:val="22"/>
                <w:lang w:val="uk-UA"/>
              </w:rPr>
              <w:t xml:space="preserve"> р., строк дії договору з </w:t>
            </w:r>
            <w:r w:rsidR="00E83BAA">
              <w:rPr>
                <w:rFonts w:cs="Times New Roman"/>
                <w:color w:val="000000"/>
                <w:sz w:val="22"/>
                <w:lang w:val="uk-UA"/>
              </w:rPr>
              <w:t>27.11.2018</w:t>
            </w:r>
            <w:r w:rsidRPr="00E83BAA">
              <w:rPr>
                <w:rFonts w:cs="Times New Roman"/>
                <w:color w:val="000000"/>
                <w:sz w:val="22"/>
                <w:lang w:val="uk-UA"/>
              </w:rPr>
              <w:t xml:space="preserve"> р. до </w:t>
            </w:r>
            <w:r w:rsidR="00E83BAA">
              <w:rPr>
                <w:rFonts w:cs="Times New Roman"/>
                <w:color w:val="000000"/>
                <w:sz w:val="22"/>
                <w:lang w:val="uk-UA"/>
              </w:rPr>
              <w:t>27.11.2028</w:t>
            </w:r>
            <w:bookmarkStart w:id="0" w:name="_GoBack"/>
            <w:bookmarkEnd w:id="0"/>
            <w:r w:rsidRPr="00E83BAA">
              <w:rPr>
                <w:rFonts w:cs="Times New Roman"/>
                <w:color w:val="000000"/>
                <w:sz w:val="22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6FCCAEA7" w14:textId="77777777" w:rsidR="002C791F" w:rsidRPr="00C3708A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C3708A">
              <w:rPr>
                <w:rFonts w:cs="Times New Roman"/>
                <w:sz w:val="22"/>
              </w:rPr>
              <w:t>01014, м. Київ, вулиця Болсуновська</w:t>
            </w:r>
            <w:r w:rsidR="00C3708A">
              <w:rPr>
                <w:rFonts w:cs="Times New Roman"/>
                <w:sz w:val="22"/>
              </w:rPr>
              <w:t>, будинок 6</w:t>
            </w:r>
          </w:p>
        </w:tc>
      </w:tr>
      <w:tr w:rsidR="002C791F" w:rsidRPr="00B037E4" w14:paraId="20E8F769" w14:textId="77777777" w:rsidTr="00C3708A">
        <w:tc>
          <w:tcPr>
            <w:tcW w:w="1271" w:type="dxa"/>
          </w:tcPr>
          <w:p w14:paraId="5285EEC3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10" w:type="dxa"/>
          </w:tcPr>
          <w:p w14:paraId="77258A19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685" w:type="dxa"/>
          </w:tcPr>
          <w:p w14:paraId="762FEA6C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4962" w:type="dxa"/>
          </w:tcPr>
          <w:p w14:paraId="27412F7E" w14:textId="77777777" w:rsidR="005D5BF0" w:rsidRPr="00C3708A" w:rsidRDefault="005D5BF0" w:rsidP="005D5BF0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r w:rsidRPr="00C3708A">
              <w:rPr>
                <w:color w:val="000000"/>
                <w:sz w:val="22"/>
                <w:lang w:val="uk-UA" w:eastAsia="zh-CN"/>
              </w:rPr>
              <w:t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№2338 від 10.10.2013 року</w:t>
            </w:r>
          </w:p>
          <w:p w14:paraId="0AC7AACD" w14:textId="77777777" w:rsidR="002C791F" w:rsidRPr="00C3708A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663" w:type="dxa"/>
          </w:tcPr>
          <w:p w14:paraId="28F02C87" w14:textId="77777777" w:rsidR="002C791F" w:rsidRPr="00C3708A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Arial"/>
                <w:sz w:val="22"/>
                <w:lang w:eastAsia="zh-CN"/>
              </w:rPr>
              <w:t>04073, м. Київ, пров. Куренівський, буд. 19/5</w:t>
            </w:r>
          </w:p>
        </w:tc>
      </w:tr>
      <w:tr w:rsidR="002C791F" w:rsidRPr="00B037E4" w14:paraId="1B426751" w14:textId="77777777" w:rsidTr="00C3708A">
        <w:tc>
          <w:tcPr>
            <w:tcW w:w="1271" w:type="dxa"/>
          </w:tcPr>
          <w:p w14:paraId="24682BBF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4B63057E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10" w:type="dxa"/>
          </w:tcPr>
          <w:p w14:paraId="30D69B13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5" w:type="dxa"/>
          </w:tcPr>
          <w:p w14:paraId="3407FBC0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3151B20B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962" w:type="dxa"/>
          </w:tcPr>
          <w:p w14:paraId="262819CD" w14:textId="77777777" w:rsidR="002D6A4A" w:rsidRPr="00C3708A" w:rsidRDefault="002D6A4A" w:rsidP="002D6A4A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C3708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</w:t>
            </w:r>
            <w:r w:rsidR="002C343F" w:rsidRPr="00C3708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ії з 03.01.2019 р. до 03.01.2022</w:t>
            </w:r>
            <w:r w:rsidRPr="00C3708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  <w:p w14:paraId="6B72A416" w14:textId="77777777" w:rsidR="002C791F" w:rsidRPr="00C3708A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663" w:type="dxa"/>
          </w:tcPr>
          <w:p w14:paraId="280DDF4C" w14:textId="77777777" w:rsidR="00461DDE" w:rsidRPr="00C3708A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373C3177" w14:textId="77777777" w:rsidR="002C791F" w:rsidRPr="00C3708A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Times New Roman"/>
                <w:sz w:val="22"/>
                <w:lang w:val="uk-UA"/>
              </w:rPr>
              <w:t>кв. 10</w:t>
            </w:r>
          </w:p>
        </w:tc>
      </w:tr>
      <w:tr w:rsidR="00A34C5F" w:rsidRPr="00B037E4" w14:paraId="684C451B" w14:textId="77777777" w:rsidTr="00C3708A">
        <w:tc>
          <w:tcPr>
            <w:tcW w:w="1271" w:type="dxa"/>
          </w:tcPr>
          <w:p w14:paraId="5D825408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10" w:type="dxa"/>
          </w:tcPr>
          <w:p w14:paraId="6BDEAD4A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5" w:type="dxa"/>
          </w:tcPr>
          <w:p w14:paraId="58AAEFC9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4962" w:type="dxa"/>
          </w:tcPr>
          <w:p w14:paraId="30BDCE42" w14:textId="77777777" w:rsidR="00A34C5F" w:rsidRPr="00C3708A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C3708A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Сертифікат суб’єкта оціночної діяльності, виданий Фондо</w:t>
            </w:r>
            <w:r w:rsidR="002C343F" w:rsidRPr="00C3708A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м Державного майна України № 916/19 від 28.11.2019 року, строк дії з з 28.11.2019 р. до 28.11.2022</w:t>
            </w:r>
            <w:r w:rsidRPr="00C3708A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 xml:space="preserve"> р.</w:t>
            </w:r>
          </w:p>
        </w:tc>
        <w:tc>
          <w:tcPr>
            <w:tcW w:w="2663" w:type="dxa"/>
          </w:tcPr>
          <w:p w14:paraId="7C9E8474" w14:textId="77777777" w:rsidR="00A34C5F" w:rsidRPr="00C3708A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Times New Roman"/>
                <w:sz w:val="22"/>
                <w:lang w:val="uk-UA"/>
              </w:rPr>
              <w:t>02002, м.</w:t>
            </w:r>
            <w:r w:rsidR="00461DDE" w:rsidRPr="00C3708A">
              <w:rPr>
                <w:rFonts w:cs="Times New Roman"/>
                <w:sz w:val="22"/>
                <w:lang w:val="uk-UA"/>
              </w:rPr>
              <w:t xml:space="preserve"> </w:t>
            </w:r>
            <w:r w:rsidRPr="00C3708A">
              <w:rPr>
                <w:rFonts w:cs="Times New Roman"/>
                <w:sz w:val="22"/>
                <w:lang w:val="uk-UA"/>
              </w:rPr>
              <w:t>Київ, вул. Сверстюка Є., будинок 19, офіс 1203/2</w:t>
            </w:r>
          </w:p>
        </w:tc>
      </w:tr>
      <w:tr w:rsidR="002C791F" w:rsidRPr="00461DDE" w14:paraId="10E89639" w14:textId="77777777" w:rsidTr="00C3708A">
        <w:trPr>
          <w:trHeight w:val="1290"/>
        </w:trPr>
        <w:tc>
          <w:tcPr>
            <w:tcW w:w="1271" w:type="dxa"/>
          </w:tcPr>
          <w:p w14:paraId="51041D76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10" w:type="dxa"/>
          </w:tcPr>
          <w:p w14:paraId="25EB0CFD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5" w:type="dxa"/>
          </w:tcPr>
          <w:p w14:paraId="455E0693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4962" w:type="dxa"/>
          </w:tcPr>
          <w:p w14:paraId="432F05E0" w14:textId="77777777" w:rsidR="002C791F" w:rsidRPr="00C3708A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7E013F5C" w14:textId="77777777" w:rsidR="002C791F" w:rsidRPr="00C3708A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Times New Roman"/>
                <w:sz w:val="22"/>
                <w:lang w:val="uk-UA"/>
              </w:rPr>
              <w:t xml:space="preserve">02099, м. Київ, вул. Ялтинська, буд. 5-Б, кімната 12 </w:t>
            </w:r>
          </w:p>
        </w:tc>
      </w:tr>
      <w:tr w:rsidR="007364B6" w:rsidRPr="007364B6" w14:paraId="0D6DBAF6" w14:textId="77777777" w:rsidTr="00C3708A">
        <w:trPr>
          <w:trHeight w:val="854"/>
        </w:trPr>
        <w:tc>
          <w:tcPr>
            <w:tcW w:w="1271" w:type="dxa"/>
          </w:tcPr>
          <w:p w14:paraId="45D7CE77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10" w:type="dxa"/>
          </w:tcPr>
          <w:p w14:paraId="03188932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5" w:type="dxa"/>
          </w:tcPr>
          <w:p w14:paraId="5F53EE19" w14:textId="036885D4" w:rsidR="007364B6" w:rsidRPr="007364B6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  <w:r w:rsidR="00CF17EA">
              <w:rPr>
                <w:bCs/>
                <w:sz w:val="22"/>
                <w:lang w:val="uk-UA" w:eastAsia="ru-RU"/>
              </w:rPr>
              <w:t>«</w:t>
            </w:r>
            <w:r w:rsidRPr="007364B6">
              <w:rPr>
                <w:bCs/>
                <w:sz w:val="22"/>
                <w:lang w:val="uk-UA" w:eastAsia="ru-RU"/>
              </w:rPr>
              <w:t>ААН</w:t>
            </w:r>
            <w:r w:rsidR="00CF17EA">
              <w:rPr>
                <w:bCs/>
                <w:sz w:val="22"/>
                <w:lang w:val="uk-UA" w:eastAsia="ru-RU"/>
              </w:rPr>
              <w:t xml:space="preserve"> «</w:t>
            </w:r>
            <w:r w:rsidRPr="007364B6">
              <w:rPr>
                <w:bCs/>
                <w:sz w:val="22"/>
                <w:lang w:val="uk-UA" w:eastAsia="ru-RU"/>
              </w:rPr>
              <w:t>СЕЙЯ-КІРШ-АУДИТ</w:t>
            </w:r>
            <w:r w:rsidR="00CF17EA">
              <w:rPr>
                <w:bCs/>
                <w:sz w:val="22"/>
                <w:lang w:val="uk-UA" w:eastAsia="ru-RU"/>
              </w:rPr>
              <w:t>»</w:t>
            </w:r>
          </w:p>
        </w:tc>
        <w:tc>
          <w:tcPr>
            <w:tcW w:w="4962" w:type="dxa"/>
          </w:tcPr>
          <w:p w14:paraId="31E211FF" w14:textId="77777777" w:rsidR="007364B6" w:rsidRPr="00C3708A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C3708A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48D9371B" w14:textId="77777777" w:rsidR="00461DDE" w:rsidRPr="00C3708A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Times New Roman"/>
                <w:sz w:val="22"/>
                <w:lang w:val="uk-UA"/>
              </w:rPr>
              <w:t>01033, м. Київ, вул. Сім’ї Прахових,</w:t>
            </w:r>
          </w:p>
          <w:p w14:paraId="5023EDFC" w14:textId="77777777" w:rsidR="007364B6" w:rsidRPr="00C3708A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C3708A">
              <w:rPr>
                <w:rFonts w:cs="Times New Roman"/>
                <w:sz w:val="22"/>
                <w:lang w:val="uk-UA"/>
              </w:rPr>
              <w:t xml:space="preserve"> буд. 27, офіс 5</w:t>
            </w:r>
          </w:p>
        </w:tc>
      </w:tr>
    </w:tbl>
    <w:p w14:paraId="45AA1DBF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2A4412F0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10973FE8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1C60EE"/>
    <w:rsid w:val="001E4C9A"/>
    <w:rsid w:val="001F19DA"/>
    <w:rsid w:val="00223E10"/>
    <w:rsid w:val="00256F82"/>
    <w:rsid w:val="002C343F"/>
    <w:rsid w:val="002C428E"/>
    <w:rsid w:val="002C791F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F2B4C"/>
    <w:rsid w:val="007364B6"/>
    <w:rsid w:val="00976ABD"/>
    <w:rsid w:val="009C506D"/>
    <w:rsid w:val="00A34C5F"/>
    <w:rsid w:val="00AF6929"/>
    <w:rsid w:val="00B037E4"/>
    <w:rsid w:val="00C3708A"/>
    <w:rsid w:val="00CC0205"/>
    <w:rsid w:val="00CE3926"/>
    <w:rsid w:val="00CF17EA"/>
    <w:rsid w:val="00D16DA9"/>
    <w:rsid w:val="00DE4231"/>
    <w:rsid w:val="00E722A3"/>
    <w:rsid w:val="00E83BAA"/>
    <w:rsid w:val="00F02C5D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73F3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8</cp:revision>
  <dcterms:created xsi:type="dcterms:W3CDTF">2020-08-03T13:56:00Z</dcterms:created>
  <dcterms:modified xsi:type="dcterms:W3CDTF">2021-02-12T11:01:00Z</dcterms:modified>
</cp:coreProperties>
</file>